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Администрация Курской области</w:t>
      </w:r>
    </w:p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Комитет образования и науки Курской области</w:t>
      </w:r>
    </w:p>
    <w:p w:rsidR="00C74D00" w:rsidRPr="003C447C" w:rsidRDefault="00C74D00" w:rsidP="003C4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Комитет по культуре Курской области</w:t>
      </w:r>
    </w:p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Комитет по делам молодежи и туризму Курской области</w:t>
      </w:r>
    </w:p>
    <w:p w:rsidR="00C74D00" w:rsidRPr="003C447C" w:rsidRDefault="00C74D00" w:rsidP="003C44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ГОУ ВПО «Курский государственный  университет»</w:t>
      </w:r>
    </w:p>
    <w:p w:rsidR="00C74D00" w:rsidRPr="003C447C" w:rsidRDefault="00C74D00" w:rsidP="003C447C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Академия военно-исторических наук</w:t>
      </w:r>
    </w:p>
    <w:p w:rsidR="00C74D00" w:rsidRPr="003C447C" w:rsidRDefault="00C74D00" w:rsidP="003C4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Военно-исторический музей «Юные защитники Родины»</w:t>
      </w:r>
    </w:p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КОМПОО Центр «Поиск»</w:t>
      </w:r>
    </w:p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При поддержке Общественной палаты Курской области</w:t>
      </w:r>
    </w:p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3C447C">
        <w:rPr>
          <w:rFonts w:ascii="Times New Roman" w:hAnsi="Times New Roman" w:cs="Times New Roman"/>
          <w:b/>
          <w:spacing w:val="20"/>
          <w:sz w:val="20"/>
          <w:szCs w:val="20"/>
        </w:rPr>
        <w:t>Международная научно-практическая конференция</w:t>
      </w:r>
    </w:p>
    <w:p w:rsidR="00C74D00" w:rsidRPr="003C447C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447C">
        <w:rPr>
          <w:rFonts w:ascii="Times New Roman" w:hAnsi="Times New Roman" w:cs="Times New Roman"/>
          <w:sz w:val="20"/>
          <w:szCs w:val="20"/>
        </w:rPr>
        <w:t xml:space="preserve">«Гражданско-патриотическое воспитание населения на постсоветском пространстве: </w:t>
      </w:r>
    </w:p>
    <w:p w:rsidR="00C74D00" w:rsidRPr="00C74D00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47C">
        <w:rPr>
          <w:rFonts w:ascii="Times New Roman" w:hAnsi="Times New Roman" w:cs="Times New Roman"/>
          <w:sz w:val="20"/>
          <w:szCs w:val="20"/>
        </w:rPr>
        <w:t>история, проблемы и перспективы</w:t>
      </w:r>
      <w:r w:rsidRPr="00C74D00">
        <w:rPr>
          <w:rFonts w:ascii="Times New Roman" w:hAnsi="Times New Roman" w:cs="Times New Roman"/>
          <w:sz w:val="28"/>
          <w:szCs w:val="28"/>
        </w:rPr>
        <w:t>»</w:t>
      </w:r>
    </w:p>
    <w:p w:rsidR="00C74D00" w:rsidRPr="00C74D00" w:rsidRDefault="00C74D00" w:rsidP="00C74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29–30 апреля 2012 года</w:t>
      </w:r>
    </w:p>
    <w:p w:rsidR="00C74D00" w:rsidRPr="00C74D00" w:rsidRDefault="00C74D00" w:rsidP="00C74D00">
      <w:pPr>
        <w:pStyle w:val="2"/>
        <w:rPr>
          <w:sz w:val="28"/>
          <w:szCs w:val="28"/>
        </w:rPr>
      </w:pPr>
      <w:r w:rsidRPr="00C74D00">
        <w:rPr>
          <w:sz w:val="28"/>
          <w:szCs w:val="28"/>
        </w:rPr>
        <w:t>Информационное  письмо</w:t>
      </w:r>
    </w:p>
    <w:p w:rsidR="00C74D00" w:rsidRPr="00C74D00" w:rsidRDefault="00C74D00" w:rsidP="00C74D00">
      <w:pPr>
        <w:pStyle w:val="1"/>
        <w:jc w:val="center"/>
        <w:rPr>
          <w:szCs w:val="28"/>
        </w:rPr>
      </w:pPr>
      <w:r w:rsidRPr="00C74D00">
        <w:rPr>
          <w:szCs w:val="28"/>
        </w:rPr>
        <w:t>Уважаемые коллеги!</w:t>
      </w:r>
    </w:p>
    <w:p w:rsidR="00C74D00" w:rsidRPr="00C74D00" w:rsidRDefault="00C74D00" w:rsidP="003C4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D00">
        <w:rPr>
          <w:rFonts w:ascii="Times New Roman" w:hAnsi="Times New Roman" w:cs="Times New Roman"/>
          <w:sz w:val="28"/>
          <w:szCs w:val="28"/>
        </w:rPr>
        <w:t>Имеем честь пригласить Вас и Ваших коллег принять участие в Международной научно-практической конференции «Гражданско-патриотическое воспитание населения на постсоветском пространстве: история, проблемы и перспективы», которая состоится 29-30 апреля 2012 года в Курском государственном университете. К участию приглашаются историки, педагоги, музейные работники, краеведы,</w:t>
      </w:r>
      <w:r w:rsidRPr="00C74D00">
        <w:rPr>
          <w:rFonts w:ascii="Times New Roman" w:hAnsi="Times New Roman" w:cs="Times New Roman"/>
          <w:color w:val="000000"/>
          <w:sz w:val="28"/>
          <w:szCs w:val="28"/>
        </w:rPr>
        <w:t xml:space="preserve"> студенты, </w:t>
      </w:r>
      <w:r w:rsidRPr="00C74D00">
        <w:rPr>
          <w:rFonts w:ascii="Times New Roman" w:hAnsi="Times New Roman" w:cs="Times New Roman"/>
          <w:sz w:val="28"/>
          <w:szCs w:val="28"/>
        </w:rPr>
        <w:t>магистранты,</w:t>
      </w:r>
      <w:r w:rsidRPr="00C74D00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аспиранты и все интересующиеся проблемой.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00">
        <w:rPr>
          <w:rFonts w:ascii="Times New Roman" w:hAnsi="Times New Roman" w:cs="Times New Roman"/>
          <w:sz w:val="28"/>
          <w:szCs w:val="28"/>
        </w:rPr>
        <w:tab/>
        <w:t xml:space="preserve">Цели проведения конференции: изучение исторических реалий, </w:t>
      </w:r>
      <w:r w:rsidRPr="00C74D0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</w:t>
      </w:r>
      <w:r w:rsidRPr="00C74D00">
        <w:rPr>
          <w:rFonts w:ascii="Times New Roman" w:hAnsi="Times New Roman" w:cs="Times New Roman"/>
          <w:sz w:val="28"/>
          <w:szCs w:val="28"/>
        </w:rPr>
        <w:t>опыта сопредельных государств,</w:t>
      </w:r>
      <w:r w:rsidRPr="00C74D00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проблем, перспектив и результатов</w:t>
      </w:r>
      <w:r w:rsidRPr="00C74D00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 населения на постсоветском пространстве, активизация деятельности всех структур и населения в этой работе.</w:t>
      </w:r>
    </w:p>
    <w:p w:rsidR="00C74D00" w:rsidRPr="00C74D00" w:rsidRDefault="00C74D00" w:rsidP="003C4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00">
        <w:rPr>
          <w:rFonts w:ascii="Times New Roman" w:hAnsi="Times New Roman" w:cs="Times New Roman"/>
          <w:sz w:val="28"/>
          <w:szCs w:val="28"/>
        </w:rPr>
        <w:t>На конференции планируется обсудить следующие проблемы: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– историография проблемы;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>–государственная политика, общественн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ые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F50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стран СНГ 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патриотическом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воспитании; 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>–традици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>, форм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 населения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 общее и особенное</w:t>
      </w:r>
      <w:r w:rsidR="007F5051">
        <w:rPr>
          <w:rFonts w:ascii="Times New Roman" w:hAnsi="Times New Roman" w:cs="Times New Roman"/>
          <w:b/>
          <w:color w:val="000000"/>
          <w:sz w:val="28"/>
          <w:szCs w:val="28"/>
        </w:rPr>
        <w:t>, национальное и интернациональное;</w:t>
      </w: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4D00">
        <w:rPr>
          <w:rFonts w:ascii="Times New Roman" w:hAnsi="Times New Roman" w:cs="Times New Roman"/>
          <w:b/>
          <w:color w:val="000000"/>
          <w:sz w:val="28"/>
          <w:szCs w:val="28"/>
        </w:rPr>
        <w:t>–история, культура, проблемы воспитания, перспективы развития на постсоветском пространстве;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состояние,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проблемы и перспективы формирования нормативно-правовой базы;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учебные заведения в системе гражданско-патриотического воспитания</w:t>
      </w:r>
      <w:r w:rsidRPr="00C74D00">
        <w:rPr>
          <w:rFonts w:ascii="Times New Roman" w:hAnsi="Times New Roman" w:cs="Times New Roman"/>
          <w:b/>
          <w:sz w:val="28"/>
          <w:szCs w:val="28"/>
        </w:rPr>
        <w:t>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–муз</w:t>
      </w:r>
      <w:r w:rsidR="007F5051">
        <w:rPr>
          <w:rFonts w:ascii="Times New Roman" w:hAnsi="Times New Roman" w:cs="Times New Roman"/>
          <w:b/>
          <w:sz w:val="28"/>
          <w:szCs w:val="28"/>
        </w:rPr>
        <w:t>еи как центры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7F5051">
        <w:rPr>
          <w:rFonts w:ascii="Times New Roman" w:hAnsi="Times New Roman" w:cs="Times New Roman"/>
          <w:b/>
          <w:sz w:val="28"/>
          <w:szCs w:val="28"/>
        </w:rPr>
        <w:t>ско</w:t>
      </w:r>
      <w:r w:rsidRPr="00C74D00">
        <w:rPr>
          <w:rFonts w:ascii="Times New Roman" w:hAnsi="Times New Roman" w:cs="Times New Roman"/>
          <w:b/>
          <w:sz w:val="28"/>
          <w:szCs w:val="28"/>
        </w:rPr>
        <w:t>-патриот</w:t>
      </w:r>
      <w:r w:rsidR="007F5051">
        <w:rPr>
          <w:rFonts w:ascii="Times New Roman" w:hAnsi="Times New Roman" w:cs="Times New Roman"/>
          <w:b/>
          <w:sz w:val="28"/>
          <w:szCs w:val="28"/>
        </w:rPr>
        <w:t>ического движения и воспитания</w:t>
      </w:r>
      <w:r w:rsidRPr="00C74D00">
        <w:rPr>
          <w:rFonts w:ascii="Times New Roman" w:hAnsi="Times New Roman" w:cs="Times New Roman"/>
          <w:b/>
          <w:sz w:val="28"/>
          <w:szCs w:val="28"/>
        </w:rPr>
        <w:t>;</w:t>
      </w:r>
    </w:p>
    <w:p w:rsidR="00C74D00" w:rsidRPr="00C74D00" w:rsidRDefault="00C74D00" w:rsidP="003C447C">
      <w:pPr>
        <w:pStyle w:val="a4"/>
        <w:ind w:firstLine="0"/>
        <w:rPr>
          <w:sz w:val="28"/>
          <w:szCs w:val="28"/>
        </w:rPr>
      </w:pPr>
      <w:r w:rsidRPr="00C74D00">
        <w:rPr>
          <w:sz w:val="28"/>
          <w:szCs w:val="28"/>
        </w:rPr>
        <w:t xml:space="preserve">– </w:t>
      </w:r>
      <w:r w:rsidR="003C447C">
        <w:rPr>
          <w:sz w:val="28"/>
          <w:szCs w:val="28"/>
        </w:rPr>
        <w:t xml:space="preserve">место и </w:t>
      </w:r>
      <w:r w:rsidRPr="00C74D00">
        <w:rPr>
          <w:sz w:val="28"/>
          <w:szCs w:val="28"/>
        </w:rPr>
        <w:t>роль ветеранских организаций</w:t>
      </w:r>
      <w:r w:rsidR="003C447C">
        <w:rPr>
          <w:sz w:val="28"/>
          <w:szCs w:val="28"/>
        </w:rPr>
        <w:t xml:space="preserve">, </w:t>
      </w:r>
      <w:r w:rsidRPr="00C74D00">
        <w:rPr>
          <w:sz w:val="28"/>
          <w:szCs w:val="28"/>
        </w:rPr>
        <w:t xml:space="preserve">старшего поколения </w:t>
      </w:r>
      <w:r w:rsidR="003C447C">
        <w:rPr>
          <w:sz w:val="28"/>
          <w:szCs w:val="28"/>
        </w:rPr>
        <w:t>в воспитательной работе</w:t>
      </w:r>
      <w:r w:rsidRPr="00C74D00">
        <w:rPr>
          <w:sz w:val="28"/>
          <w:szCs w:val="28"/>
        </w:rPr>
        <w:t>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–юны</w:t>
      </w:r>
      <w:r w:rsidR="003C447C">
        <w:rPr>
          <w:rFonts w:ascii="Times New Roman" w:hAnsi="Times New Roman" w:cs="Times New Roman"/>
          <w:b/>
          <w:sz w:val="28"/>
          <w:szCs w:val="28"/>
        </w:rPr>
        <w:t>е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защитник</w:t>
      </w:r>
      <w:r w:rsidR="003C447C">
        <w:rPr>
          <w:rFonts w:ascii="Times New Roman" w:hAnsi="Times New Roman" w:cs="Times New Roman"/>
          <w:b/>
          <w:sz w:val="28"/>
          <w:szCs w:val="28"/>
        </w:rPr>
        <w:t>и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Родины</w:t>
      </w:r>
      <w:r w:rsidR="003C447C">
        <w:rPr>
          <w:rFonts w:ascii="Times New Roman" w:hAnsi="Times New Roman" w:cs="Times New Roman"/>
          <w:b/>
          <w:sz w:val="28"/>
          <w:szCs w:val="28"/>
        </w:rPr>
        <w:t>, труженики тыла в истории и гражданско-патриотическом воспитании</w:t>
      </w:r>
      <w:r w:rsidRPr="00C74D00">
        <w:rPr>
          <w:rFonts w:ascii="Times New Roman" w:hAnsi="Times New Roman" w:cs="Times New Roman"/>
          <w:b/>
          <w:sz w:val="28"/>
          <w:szCs w:val="28"/>
        </w:rPr>
        <w:t>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C447C">
        <w:rPr>
          <w:rFonts w:ascii="Times New Roman" w:hAnsi="Times New Roman" w:cs="Times New Roman"/>
          <w:b/>
          <w:sz w:val="28"/>
          <w:szCs w:val="28"/>
        </w:rPr>
        <w:t>культурологический аспект гражданско-патриотического воспитания на постсоветском пространстве</w:t>
      </w:r>
      <w:r w:rsidRPr="00C74D00">
        <w:rPr>
          <w:rFonts w:ascii="Times New Roman" w:hAnsi="Times New Roman" w:cs="Times New Roman"/>
          <w:b/>
          <w:sz w:val="28"/>
          <w:szCs w:val="28"/>
        </w:rPr>
        <w:t>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–межкультурн</w:t>
      </w:r>
      <w:r w:rsidR="003C447C">
        <w:rPr>
          <w:rFonts w:ascii="Times New Roman" w:hAnsi="Times New Roman" w:cs="Times New Roman"/>
          <w:b/>
          <w:sz w:val="28"/>
          <w:szCs w:val="28"/>
        </w:rPr>
        <w:t>ые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коммуникации</w:t>
      </w:r>
      <w:r w:rsidR="003C447C">
        <w:rPr>
          <w:rFonts w:ascii="Times New Roman" w:hAnsi="Times New Roman" w:cs="Times New Roman"/>
          <w:b/>
          <w:sz w:val="28"/>
          <w:szCs w:val="28"/>
        </w:rPr>
        <w:t xml:space="preserve"> в системе патриотического воспитания</w:t>
      </w:r>
      <w:r w:rsidRPr="00C74D00">
        <w:rPr>
          <w:rFonts w:ascii="Times New Roman" w:hAnsi="Times New Roman" w:cs="Times New Roman"/>
          <w:b/>
          <w:sz w:val="28"/>
          <w:szCs w:val="28"/>
        </w:rPr>
        <w:t>.</w:t>
      </w:r>
    </w:p>
    <w:p w:rsidR="00C74D00" w:rsidRPr="00C74D00" w:rsidRDefault="00C74D00" w:rsidP="003C447C">
      <w:pPr>
        <w:pStyle w:val="a4"/>
        <w:ind w:firstLine="567"/>
        <w:rPr>
          <w:sz w:val="28"/>
          <w:szCs w:val="28"/>
        </w:rPr>
      </w:pPr>
      <w:r w:rsidRPr="00C74D00">
        <w:rPr>
          <w:sz w:val="28"/>
          <w:szCs w:val="28"/>
        </w:rPr>
        <w:t>Для участия в конференции необходимо прислать в оргкомитет до 15 марта 2012 года: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sz w:val="28"/>
          <w:szCs w:val="28"/>
        </w:rPr>
        <w:t>- заявку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на участие в конференции. В заявке указать Ф.И.О., должность, ученую степень, ученое звание, место основной работы, почтовый адрес, </w:t>
      </w:r>
      <w:r w:rsidRPr="00C74D00">
        <w:rPr>
          <w:rFonts w:ascii="Times New Roman" w:hAnsi="Times New Roman" w:cs="Times New Roman"/>
          <w:b/>
          <w:sz w:val="28"/>
          <w:szCs w:val="28"/>
        </w:rPr>
        <w:lastRenderedPageBreak/>
        <w:t>телефон служебный и домашний, адрес электронной почты (если есть), название  доклада или сообщения;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4D0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для публикации. Объем статьи до 5 машинописных страниц. </w:t>
      </w:r>
    </w:p>
    <w:p w:rsidR="00C74D00" w:rsidRPr="00C74D00" w:rsidRDefault="00C74D00" w:rsidP="003C447C">
      <w:pPr>
        <w:pStyle w:val="a4"/>
        <w:ind w:firstLine="567"/>
        <w:rPr>
          <w:sz w:val="28"/>
          <w:szCs w:val="28"/>
        </w:rPr>
      </w:pPr>
      <w:r w:rsidRPr="00C74D00">
        <w:rPr>
          <w:sz w:val="28"/>
          <w:szCs w:val="28"/>
        </w:rPr>
        <w:t xml:space="preserve">По итогам конференции будет издан сборник материалов. Редколлегия сборника оставляет за собой право включать в сборник материалы или отклонять их. Материалы, присланные на конференцию, не рецензируются, рукописи не возвращаются. </w:t>
      </w:r>
    </w:p>
    <w:p w:rsidR="00C74D00" w:rsidRPr="00C74D00" w:rsidRDefault="00C74D00" w:rsidP="003C4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4D00">
        <w:rPr>
          <w:rFonts w:ascii="Times New Roman" w:hAnsi="Times New Roman" w:cs="Times New Roman"/>
          <w:b/>
          <w:sz w:val="28"/>
          <w:szCs w:val="28"/>
        </w:rPr>
        <w:t xml:space="preserve">Оформление заголовка: (прописными, жирными буквами, выравнивание по центру строки) НАЗВАНИЕ СТАТЬИ; на следующей строке (шрифт жирный курсив, выравнивание по правому краю) – Ф.И.О. полностью; на следующей строке (шрифт курсив, выравнивание по правому краю) – ученое звание, ученая степень, название вуза, город или должность, место работы, город; на следующей строке (шрифт курсив, выравнивание по правому краю) – </w:t>
      </w:r>
      <w:proofErr w:type="spellStart"/>
      <w:r w:rsidRPr="00C74D00">
        <w:rPr>
          <w:rFonts w:ascii="Times New Roman" w:hAnsi="Times New Roman" w:cs="Times New Roman"/>
          <w:b/>
          <w:sz w:val="28"/>
          <w:szCs w:val="28"/>
        </w:rPr>
        <w:t>E-mail</w:t>
      </w:r>
      <w:proofErr w:type="spell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 для контактов;</w:t>
      </w:r>
      <w:proofErr w:type="gram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 через 1 строку – те</w:t>
      </w:r>
      <w:proofErr w:type="gramStart"/>
      <w:r w:rsidRPr="00C74D00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C74D00">
        <w:rPr>
          <w:rFonts w:ascii="Times New Roman" w:hAnsi="Times New Roman" w:cs="Times New Roman"/>
          <w:b/>
          <w:sz w:val="28"/>
          <w:szCs w:val="28"/>
        </w:rPr>
        <w:t>атьи.</w:t>
      </w:r>
      <w:r w:rsidRPr="00C74D00">
        <w:rPr>
          <w:rFonts w:ascii="Times New Roman" w:hAnsi="Times New Roman" w:cs="Times New Roman"/>
          <w:sz w:val="28"/>
          <w:szCs w:val="28"/>
        </w:rPr>
        <w:t xml:space="preserve"> </w:t>
      </w:r>
      <w:r w:rsidRPr="00C74D00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C74D00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атьи должен быть набран с использованием редактора МС </w:t>
      </w:r>
      <w:r w:rsidRPr="00C74D00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C74D00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. Междустрочный интервал 1, размер шрифта 14, вид шрифта </w:t>
      </w:r>
      <w:r w:rsidRPr="00C74D00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D00">
        <w:rPr>
          <w:rFonts w:ascii="Times New Roman" w:hAnsi="Times New Roman" w:cs="Times New Roman"/>
          <w:b/>
          <w:sz w:val="28"/>
          <w:szCs w:val="28"/>
          <w:lang w:val="en-US"/>
        </w:rPr>
        <w:t>New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D00">
        <w:rPr>
          <w:rFonts w:ascii="Times New Roman" w:hAnsi="Times New Roman" w:cs="Times New Roman"/>
          <w:b/>
          <w:sz w:val="28"/>
          <w:szCs w:val="28"/>
          <w:lang w:val="en-US"/>
        </w:rPr>
        <w:t>Roman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, все поля – </w:t>
      </w:r>
      <w:smartTag w:uri="urn:schemas-microsoft-com:office:smarttags" w:element="metricconverter">
        <w:smartTagPr>
          <w:attr w:name="ProductID" w:val="20 мм"/>
        </w:smartTagPr>
        <w:r w:rsidRPr="00C74D00">
          <w:rPr>
            <w:rFonts w:ascii="Times New Roman" w:hAnsi="Times New Roman" w:cs="Times New Roman"/>
            <w:b/>
            <w:sz w:val="28"/>
            <w:szCs w:val="28"/>
          </w:rPr>
          <w:t>20 мм</w:t>
        </w:r>
      </w:smartTag>
      <w:r w:rsidRPr="00C74D00">
        <w:rPr>
          <w:rFonts w:ascii="Times New Roman" w:hAnsi="Times New Roman" w:cs="Times New Roman"/>
          <w:b/>
          <w:sz w:val="28"/>
          <w:szCs w:val="28"/>
        </w:rPr>
        <w:t>. Сноски в тексте помечаются порядковым номером в квадратных скобках арабской цифрой, текст сноски приводится после текста под надписью «ПРИМЕЧАНИЯ» 12-м кеглем, без абзаца (</w:t>
      </w:r>
      <w:proofErr w:type="gramStart"/>
      <w:r w:rsidRPr="00C74D00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. пример). Текст сноски набирается обычным шрифтом. </w:t>
      </w:r>
      <w:r w:rsidRPr="00C74D00"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</w:t>
      </w:r>
      <w:r w:rsidRPr="00C74D00">
        <w:rPr>
          <w:rFonts w:ascii="Times New Roman" w:hAnsi="Times New Roman" w:cs="Times New Roman"/>
          <w:b/>
          <w:sz w:val="28"/>
          <w:szCs w:val="28"/>
        </w:rPr>
        <w:t xml:space="preserve"> использо</w:t>
      </w:r>
      <w:r w:rsidRPr="00C74D00">
        <w:rPr>
          <w:rFonts w:ascii="Times New Roman" w:hAnsi="Times New Roman" w:cs="Times New Roman"/>
          <w:b/>
          <w:spacing w:val="-1"/>
          <w:sz w:val="28"/>
          <w:szCs w:val="28"/>
        </w:rPr>
        <w:t>вание функции «</w:t>
      </w:r>
      <w:r w:rsidRPr="00C74D00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Word</w:t>
      </w:r>
      <w:r w:rsidRPr="00C74D00">
        <w:rPr>
          <w:rFonts w:ascii="Times New Roman" w:hAnsi="Times New Roman" w:cs="Times New Roman"/>
          <w:b/>
          <w:spacing w:val="-1"/>
          <w:sz w:val="28"/>
          <w:szCs w:val="28"/>
        </w:rPr>
        <w:t xml:space="preserve">» «сноски», нумерация страниц и другие колонтитулы. </w:t>
      </w:r>
    </w:p>
    <w:p w:rsidR="00C74D00" w:rsidRPr="00C74D00" w:rsidRDefault="00C74D00" w:rsidP="003C447C">
      <w:pPr>
        <w:pStyle w:val="3"/>
        <w:rPr>
          <w:sz w:val="28"/>
          <w:szCs w:val="28"/>
        </w:rPr>
      </w:pPr>
      <w:r w:rsidRPr="00C74D00">
        <w:rPr>
          <w:sz w:val="28"/>
          <w:szCs w:val="28"/>
        </w:rPr>
        <w:t>ОПЫТ РЕАЛИЗАЦИИ ПРОЕКТОВ ПО ВОСПИТАНИЮ МОЛОДЕЖИ</w:t>
      </w:r>
    </w:p>
    <w:p w:rsidR="00C74D00" w:rsidRPr="00C74D00" w:rsidRDefault="00C74D00" w:rsidP="003C447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74D00">
        <w:rPr>
          <w:rFonts w:ascii="Times New Roman" w:hAnsi="Times New Roman" w:cs="Times New Roman"/>
          <w:sz w:val="28"/>
          <w:szCs w:val="28"/>
        </w:rPr>
        <w:t xml:space="preserve">Иванов Иван Иванович </w:t>
      </w:r>
    </w:p>
    <w:p w:rsidR="00C74D00" w:rsidRPr="00C74D00" w:rsidRDefault="00C74D00" w:rsidP="003C447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74D00">
        <w:rPr>
          <w:rFonts w:ascii="Times New Roman" w:hAnsi="Times New Roman" w:cs="Times New Roman"/>
          <w:sz w:val="28"/>
          <w:szCs w:val="28"/>
        </w:rPr>
        <w:t xml:space="preserve">к. филос. н., доцент ОГУ, г. Омск </w:t>
      </w:r>
    </w:p>
    <w:p w:rsidR="00C74D00" w:rsidRPr="00C74D00" w:rsidRDefault="00C74D00" w:rsidP="003C447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D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74D00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C74D00">
        <w:rPr>
          <w:rFonts w:ascii="Times New Roman" w:hAnsi="Times New Roman" w:cs="Times New Roman"/>
          <w:sz w:val="28"/>
          <w:szCs w:val="28"/>
        </w:rPr>
        <w:t xml:space="preserve">: polit@mail.ru 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>1. Иванов В.А. Приграничное сотрудничество. – М.: Изд-во «Дело», 2006. – С.14.</w:t>
      </w:r>
      <w:r w:rsidRPr="00C74D00">
        <w:rPr>
          <w:rFonts w:ascii="Times New Roman" w:hAnsi="Times New Roman" w:cs="Times New Roman"/>
          <w:b/>
          <w:sz w:val="28"/>
          <w:szCs w:val="28"/>
        </w:rPr>
        <w:tab/>
      </w:r>
    </w:p>
    <w:p w:rsidR="00C74D00" w:rsidRPr="00C74D00" w:rsidRDefault="00C74D00" w:rsidP="003C447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 xml:space="preserve">Всю информацию присылать по адресу: </w:t>
      </w:r>
      <w:smartTag w:uri="urn:schemas-microsoft-com:office:smarttags" w:element="metricconverter">
        <w:smartTagPr>
          <w:attr w:name="ProductID" w:val="305000, г"/>
        </w:smartTagPr>
        <w:r w:rsidRPr="00C74D00">
          <w:rPr>
            <w:rFonts w:ascii="Times New Roman" w:hAnsi="Times New Roman" w:cs="Times New Roman"/>
            <w:b/>
            <w:sz w:val="28"/>
            <w:szCs w:val="28"/>
          </w:rPr>
          <w:t>305000, г</w:t>
        </w:r>
      </w:smartTag>
      <w:r w:rsidRPr="00C74D00">
        <w:rPr>
          <w:rFonts w:ascii="Times New Roman" w:hAnsi="Times New Roman" w:cs="Times New Roman"/>
          <w:b/>
          <w:sz w:val="28"/>
          <w:szCs w:val="28"/>
        </w:rPr>
        <w:t>. Курск, ул</w:t>
      </w:r>
      <w:proofErr w:type="gramStart"/>
      <w:r w:rsidRPr="00C74D0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74D00">
        <w:rPr>
          <w:rFonts w:ascii="Times New Roman" w:hAnsi="Times New Roman" w:cs="Times New Roman"/>
          <w:b/>
          <w:sz w:val="28"/>
          <w:szCs w:val="28"/>
        </w:rPr>
        <w:t>адищева, 33, Курский госуниверситет, кафедра истории Отечества (ауд.167) Третьякову Александру Викторовичу.</w:t>
      </w:r>
    </w:p>
    <w:p w:rsidR="00C74D00" w:rsidRPr="00C74D00" w:rsidRDefault="00C74D00" w:rsidP="003C4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D00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телефоны: 8(4712) 56-80-60 Третьяков Александр Викторович, </w:t>
      </w:r>
      <w:r w:rsidRPr="00C74D00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Pr="00C74D0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74D00">
        <w:rPr>
          <w:rFonts w:ascii="Times New Roman" w:hAnsi="Times New Roman" w:cs="Times New Roman"/>
          <w:b/>
          <w:sz w:val="28"/>
          <w:szCs w:val="28"/>
          <w:lang w:val="de-DE"/>
        </w:rPr>
        <w:t>mail</w:t>
      </w:r>
      <w:proofErr w:type="spell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:  </w:t>
      </w:r>
      <w:hyperlink r:id="rId4" w:history="1"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istor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kgu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mail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ru</w:t>
        </w:r>
      </w:hyperlink>
      <w:r w:rsidRPr="00C74D00">
        <w:rPr>
          <w:rFonts w:ascii="Times New Roman" w:hAnsi="Times New Roman" w:cs="Times New Roman"/>
          <w:b/>
          <w:sz w:val="28"/>
          <w:szCs w:val="28"/>
        </w:rPr>
        <w:t xml:space="preserve"> для Третьякова А.В; 8(4712) 35-49-38 </w:t>
      </w:r>
      <w:proofErr w:type="spellStart"/>
      <w:r w:rsidRPr="00C74D00">
        <w:rPr>
          <w:rFonts w:ascii="Times New Roman" w:hAnsi="Times New Roman" w:cs="Times New Roman"/>
          <w:b/>
          <w:sz w:val="28"/>
          <w:szCs w:val="28"/>
        </w:rPr>
        <w:t>Холтобина</w:t>
      </w:r>
      <w:proofErr w:type="spell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 Лариса Семеновна,</w:t>
      </w:r>
      <w:r w:rsidRPr="00C74D0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e</w:t>
      </w:r>
      <w:r w:rsidRPr="00C74D0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74D00">
        <w:rPr>
          <w:rFonts w:ascii="Times New Roman" w:hAnsi="Times New Roman" w:cs="Times New Roman"/>
          <w:b/>
          <w:sz w:val="28"/>
          <w:szCs w:val="28"/>
          <w:lang w:val="de-DE"/>
        </w:rPr>
        <w:t>mail</w:t>
      </w:r>
      <w:proofErr w:type="spellEnd"/>
      <w:r w:rsidRPr="00C74D00">
        <w:rPr>
          <w:rFonts w:ascii="Times New Roman" w:hAnsi="Times New Roman" w:cs="Times New Roman"/>
          <w:b/>
          <w:sz w:val="28"/>
          <w:szCs w:val="28"/>
        </w:rPr>
        <w:t xml:space="preserve">:  </w:t>
      </w:r>
      <w:hyperlink r:id="rId5" w:history="1"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Larisahol60</w:t>
        </w:r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mail</w:t>
        </w:r>
        <w:proofErr w:type="spellEnd"/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C74D00">
          <w:rPr>
            <w:rStyle w:val="a3"/>
            <w:rFonts w:ascii="Times New Roman" w:hAnsi="Times New Roman" w:cs="Times New Roman"/>
            <w:b/>
            <w:sz w:val="28"/>
            <w:szCs w:val="28"/>
            <w:lang w:val="de-DE"/>
          </w:rPr>
          <w:t>ru</w:t>
        </w:r>
        <w:proofErr w:type="spellEnd"/>
      </w:hyperlink>
    </w:p>
    <w:p w:rsidR="00C74D00" w:rsidRPr="00BA0C5F" w:rsidRDefault="00C74D00" w:rsidP="003C447C">
      <w:pPr>
        <w:spacing w:after="0" w:line="240" w:lineRule="auto"/>
        <w:jc w:val="right"/>
        <w:rPr>
          <w:sz w:val="24"/>
          <w:szCs w:val="24"/>
        </w:rPr>
      </w:pPr>
      <w:r w:rsidRPr="00BA0C5F">
        <w:rPr>
          <w:b/>
          <w:sz w:val="24"/>
          <w:szCs w:val="24"/>
        </w:rPr>
        <w:t xml:space="preserve"> Оргкомитет</w:t>
      </w:r>
    </w:p>
    <w:p w:rsidR="000979D1" w:rsidRDefault="000979D1" w:rsidP="003C447C">
      <w:pPr>
        <w:spacing w:after="0" w:line="240" w:lineRule="auto"/>
      </w:pPr>
    </w:p>
    <w:sectPr w:rsidR="000979D1" w:rsidSect="00BA0C5F">
      <w:pgSz w:w="11906" w:h="16838" w:code="9"/>
      <w:pgMar w:top="540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D00"/>
    <w:rsid w:val="000979D1"/>
    <w:rsid w:val="003C447C"/>
    <w:rsid w:val="005C30DE"/>
    <w:rsid w:val="006D1A28"/>
    <w:rsid w:val="007F5051"/>
    <w:rsid w:val="00C7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28"/>
  </w:style>
  <w:style w:type="paragraph" w:styleId="1">
    <w:name w:val="heading 1"/>
    <w:basedOn w:val="a"/>
    <w:next w:val="a"/>
    <w:link w:val="10"/>
    <w:qFormat/>
    <w:rsid w:val="00C74D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74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C74D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D0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74D0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C74D00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rsid w:val="00C74D00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C74D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74D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sahol60@mail.ru" TargetMode="External"/><Relationship Id="rId4" Type="http://schemas.openxmlformats.org/officeDocument/2006/relationships/hyperlink" Target="mailto:nauka@poc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</dc:creator>
  <cp:keywords/>
  <dc:description/>
  <cp:lastModifiedBy>Третьяков</cp:lastModifiedBy>
  <cp:revision>4</cp:revision>
  <dcterms:created xsi:type="dcterms:W3CDTF">2011-12-20T03:46:00Z</dcterms:created>
  <dcterms:modified xsi:type="dcterms:W3CDTF">2011-12-20T04:59:00Z</dcterms:modified>
</cp:coreProperties>
</file>